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A7" w:rsidRPr="00300465" w:rsidRDefault="006D4EA7" w:rsidP="006D4EA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Повідомлення про підсумки голосування з питань порядку денного </w:t>
      </w:r>
      <w:r w:rsidRPr="00300465">
        <w:rPr>
          <w:b/>
          <w:lang w:val="uk-UA"/>
        </w:rPr>
        <w:t>Річних Загальних зборів акціонерів</w:t>
      </w:r>
    </w:p>
    <w:p w:rsidR="006D4EA7" w:rsidRPr="00FD601A" w:rsidRDefault="006D4EA7" w:rsidP="006D4EA7">
      <w:pPr>
        <w:jc w:val="center"/>
        <w:rPr>
          <w:b/>
          <w:caps/>
          <w:lang w:val="uk-UA"/>
        </w:rPr>
      </w:pPr>
      <w:r w:rsidRPr="00300465">
        <w:rPr>
          <w:b/>
          <w:caps/>
          <w:lang w:val="uk-UA"/>
        </w:rPr>
        <w:t>ПУБЛІЧНОГО акціонерного товариствА «Дружба</w:t>
      </w:r>
      <w:r w:rsidRPr="00FD601A">
        <w:rPr>
          <w:b/>
          <w:caps/>
          <w:lang w:val="uk-UA"/>
        </w:rPr>
        <w:t xml:space="preserve">» 14.04.2015 </w:t>
      </w:r>
      <w:r w:rsidRPr="00FD601A">
        <w:rPr>
          <w:b/>
          <w:lang w:val="uk-UA"/>
        </w:rPr>
        <w:t>року</w:t>
      </w:r>
    </w:p>
    <w:p w:rsidR="006D4EA7" w:rsidRDefault="006D4EA7" w:rsidP="006D4EA7">
      <w:pPr>
        <w:jc w:val="center"/>
        <w:rPr>
          <w:lang w:val="uk-UA"/>
        </w:rPr>
      </w:pPr>
      <w:r w:rsidRPr="002318A3">
        <w:rPr>
          <w:lang w:val="uk-UA"/>
        </w:rPr>
        <w:t xml:space="preserve">(код ЄДРПОУ:00849014, місцезнаходження: 70037, Запорізька обл., </w:t>
      </w:r>
      <w:proofErr w:type="spellStart"/>
      <w:r w:rsidRPr="002318A3">
        <w:rPr>
          <w:lang w:val="uk-UA"/>
        </w:rPr>
        <w:t>Вільнянський</w:t>
      </w:r>
      <w:proofErr w:type="spellEnd"/>
      <w:r w:rsidRPr="002318A3">
        <w:rPr>
          <w:lang w:val="uk-UA"/>
        </w:rPr>
        <w:t xml:space="preserve"> район, </w:t>
      </w:r>
      <w:r>
        <w:rPr>
          <w:lang w:val="uk-UA"/>
        </w:rPr>
        <w:t xml:space="preserve">     </w:t>
      </w:r>
    </w:p>
    <w:p w:rsidR="006D4EA7" w:rsidRDefault="006D4EA7" w:rsidP="006D4EA7">
      <w:pPr>
        <w:rPr>
          <w:lang w:val="uk-UA"/>
        </w:rPr>
      </w:pPr>
      <w:r>
        <w:rPr>
          <w:lang w:val="uk-UA"/>
        </w:rPr>
        <w:t xml:space="preserve">                                            </w:t>
      </w:r>
      <w:r w:rsidRPr="002318A3">
        <w:rPr>
          <w:lang w:val="uk-UA"/>
        </w:rPr>
        <w:t>село Люцерна, вул. Шкільна, б</w:t>
      </w:r>
      <w:r>
        <w:rPr>
          <w:lang w:val="uk-UA"/>
        </w:rPr>
        <w:t>удинок 1).</w:t>
      </w:r>
    </w:p>
    <w:p w:rsidR="006D4EA7" w:rsidRDefault="006D4EA7" w:rsidP="006D4EA7">
      <w:pPr>
        <w:rPr>
          <w:lang w:val="uk-UA"/>
        </w:rPr>
      </w:pPr>
    </w:p>
    <w:p w:rsidR="006D4EA7" w:rsidRPr="002318A3" w:rsidRDefault="006D4EA7" w:rsidP="006D4EA7">
      <w:pPr>
        <w:ind w:right="120"/>
        <w:jc w:val="both"/>
        <w:rPr>
          <w:b/>
          <w:u w:val="single"/>
          <w:lang w:val="uk-UA"/>
        </w:rPr>
      </w:pPr>
      <w:r w:rsidRPr="002318A3">
        <w:rPr>
          <w:b/>
          <w:u w:val="single"/>
          <w:lang w:val="uk-UA"/>
        </w:rPr>
        <w:t xml:space="preserve">1. По першому питанню порядку денного «Обрання </w:t>
      </w:r>
      <w:r>
        <w:rPr>
          <w:b/>
          <w:u w:val="single"/>
          <w:lang w:val="uk-UA"/>
        </w:rPr>
        <w:t>лічильної комісії</w:t>
      </w:r>
      <w:r w:rsidRPr="002318A3">
        <w:rPr>
          <w:b/>
          <w:u w:val="single"/>
          <w:lang w:val="uk-UA"/>
        </w:rPr>
        <w:t xml:space="preserve"> та затвердження регламенту Загальних зборів акціонерів Товариства» </w:t>
      </w:r>
    </w:p>
    <w:p w:rsidR="006D4EA7" w:rsidRPr="002318A3" w:rsidRDefault="006D4EA7" w:rsidP="006D4EA7">
      <w:pPr>
        <w:shd w:val="clear" w:color="auto" w:fill="FFFFFF"/>
        <w:ind w:right="97"/>
        <w:jc w:val="both"/>
        <w:rPr>
          <w:b/>
          <w:color w:val="000000"/>
          <w:lang w:val="uk-UA"/>
        </w:rPr>
      </w:pPr>
      <w:r w:rsidRPr="002318A3">
        <w:rPr>
          <w:b/>
          <w:color w:val="000000"/>
          <w:lang w:val="uk-UA"/>
        </w:rPr>
        <w:t>Голосували:</w:t>
      </w:r>
    </w:p>
    <w:p w:rsidR="006D4EA7" w:rsidRPr="002318A3" w:rsidRDefault="006D4EA7" w:rsidP="006D4EA7">
      <w:pPr>
        <w:jc w:val="both"/>
        <w:rPr>
          <w:i/>
          <w:lang w:val="uk-UA"/>
        </w:rPr>
      </w:pPr>
      <w:r w:rsidRPr="002318A3">
        <w:rPr>
          <w:i/>
          <w:lang w:val="uk-UA"/>
        </w:rPr>
        <w:t>"за" -                   33 9</w:t>
      </w:r>
      <w:r>
        <w:rPr>
          <w:i/>
          <w:lang w:val="uk-UA"/>
        </w:rPr>
        <w:t>72</w:t>
      </w:r>
      <w:r w:rsidRPr="002318A3">
        <w:rPr>
          <w:i/>
          <w:lang w:val="uk-UA"/>
        </w:rPr>
        <w:t xml:space="preserve"> </w:t>
      </w:r>
      <w:r>
        <w:rPr>
          <w:i/>
          <w:lang w:val="uk-UA"/>
        </w:rPr>
        <w:t>246</w:t>
      </w:r>
      <w:r w:rsidRPr="002318A3">
        <w:rPr>
          <w:i/>
          <w:lang w:val="uk-UA"/>
        </w:rPr>
        <w:t xml:space="preserve"> </w:t>
      </w:r>
      <w:r w:rsidRPr="002318A3">
        <w:rPr>
          <w:lang w:val="uk-UA"/>
        </w:rPr>
        <w:t xml:space="preserve"> </w:t>
      </w:r>
      <w:r w:rsidRPr="002318A3">
        <w:rPr>
          <w:i/>
          <w:lang w:val="uk-UA"/>
        </w:rPr>
        <w:t>голосів, що становить 100 % від зареєстрованих на Зборах.</w:t>
      </w:r>
    </w:p>
    <w:p w:rsidR="006D4EA7" w:rsidRPr="002318A3" w:rsidRDefault="006D4EA7" w:rsidP="006D4EA7">
      <w:pPr>
        <w:jc w:val="both"/>
        <w:rPr>
          <w:i/>
          <w:lang w:val="uk-UA"/>
        </w:rPr>
      </w:pPr>
      <w:r w:rsidRPr="002318A3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2318A3" w:rsidRDefault="006D4EA7" w:rsidP="006D4EA7">
      <w:pPr>
        <w:jc w:val="both"/>
        <w:rPr>
          <w:i/>
          <w:lang w:val="uk-UA"/>
        </w:rPr>
      </w:pPr>
      <w:r w:rsidRPr="002318A3">
        <w:rPr>
          <w:i/>
          <w:lang w:val="uk-UA"/>
        </w:rPr>
        <w:t>"утрималися" – 0 голосів, що становить 0% від зареєстрованих на Зборах.</w:t>
      </w:r>
    </w:p>
    <w:p w:rsidR="006D4EA7" w:rsidRPr="002318A3" w:rsidRDefault="006D4EA7" w:rsidP="006D4EA7">
      <w:pPr>
        <w:jc w:val="both"/>
        <w:rPr>
          <w:i/>
          <w:lang w:val="uk-UA"/>
        </w:rPr>
      </w:pPr>
      <w:r w:rsidRPr="002318A3">
        <w:rPr>
          <w:i/>
          <w:lang w:val="uk-UA"/>
        </w:rPr>
        <w:t>"признані недійсними бюлетені" -0 бюлетенів</w:t>
      </w:r>
    </w:p>
    <w:p w:rsidR="006D4EA7" w:rsidRPr="006D4EA7" w:rsidRDefault="006D4EA7" w:rsidP="006D4EA7">
      <w:pPr>
        <w:jc w:val="both"/>
        <w:rPr>
          <w:b/>
          <w:lang w:val="uk-UA"/>
        </w:rPr>
      </w:pPr>
      <w:r w:rsidRPr="002318A3">
        <w:rPr>
          <w:b/>
          <w:lang w:val="uk-UA"/>
        </w:rPr>
        <w:tab/>
      </w: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 xml:space="preserve">1.1. Головуючим Загальних зборів обрати Спаса Михайла Олександровича. Секретарем Загальних зборів обрати </w:t>
      </w:r>
      <w:proofErr w:type="spellStart"/>
      <w:r w:rsidRPr="006D4EA7">
        <w:rPr>
          <w:lang w:val="uk-UA"/>
        </w:rPr>
        <w:t>Божларовську</w:t>
      </w:r>
      <w:proofErr w:type="spellEnd"/>
      <w:r w:rsidRPr="006D4EA7">
        <w:rPr>
          <w:lang w:val="uk-UA"/>
        </w:rPr>
        <w:t xml:space="preserve"> Тетяну Анатоліївну.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>1.2. Обрати Лічильну комісію у складі: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ab/>
        <w:t>1) Редька Олександр Миколайович – Голова Лічильної комісії;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ab/>
        <w:t>2) Кузьменко Валентина Романівна – член Лічильної комісії;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ab/>
        <w:t xml:space="preserve">3) </w:t>
      </w:r>
      <w:proofErr w:type="spellStart"/>
      <w:r w:rsidRPr="006D4EA7">
        <w:rPr>
          <w:lang w:val="uk-UA"/>
        </w:rPr>
        <w:t>Кісельова</w:t>
      </w:r>
      <w:proofErr w:type="spellEnd"/>
      <w:r w:rsidRPr="006D4EA7">
        <w:rPr>
          <w:lang w:val="uk-UA"/>
        </w:rPr>
        <w:t xml:space="preserve"> Юлія Сергіївна – член Лічильної комісії.</w:t>
      </w:r>
    </w:p>
    <w:p w:rsidR="006D4EA7" w:rsidRPr="006D4EA7" w:rsidRDefault="006D4EA7" w:rsidP="006D4EA7">
      <w:pPr>
        <w:numPr>
          <w:ilvl w:val="1"/>
          <w:numId w:val="1"/>
        </w:numPr>
        <w:tabs>
          <w:tab w:val="left" w:pos="567"/>
        </w:tabs>
        <w:suppressAutoHyphens/>
        <w:jc w:val="both"/>
        <w:rPr>
          <w:lang w:val="uk-UA"/>
        </w:rPr>
      </w:pPr>
      <w:r w:rsidRPr="006D4EA7">
        <w:rPr>
          <w:lang w:val="uk-UA"/>
        </w:rPr>
        <w:t>Затвердити наступний регламент Загальних зборів акціонерів Товариства:</w:t>
      </w:r>
    </w:p>
    <w:p w:rsidR="006D4EA7" w:rsidRPr="006D4EA7" w:rsidRDefault="006D4EA7" w:rsidP="006D4EA7">
      <w:pPr>
        <w:numPr>
          <w:ilvl w:val="0"/>
          <w:numId w:val="2"/>
        </w:numPr>
        <w:tabs>
          <w:tab w:val="left" w:pos="567"/>
          <w:tab w:val="left" w:pos="927"/>
        </w:tabs>
        <w:suppressAutoHyphens/>
        <w:jc w:val="both"/>
        <w:rPr>
          <w:lang w:val="uk-UA"/>
        </w:rPr>
      </w:pPr>
      <w:r w:rsidRPr="006D4EA7">
        <w:rPr>
          <w:lang w:val="uk-UA"/>
        </w:rPr>
        <w:t>час для виступів з питання порядку денного – до 15 хвилин;</w:t>
      </w:r>
    </w:p>
    <w:p w:rsidR="006D4EA7" w:rsidRPr="006D4EA7" w:rsidRDefault="006D4EA7" w:rsidP="006D4EA7">
      <w:pPr>
        <w:numPr>
          <w:ilvl w:val="0"/>
          <w:numId w:val="2"/>
        </w:numPr>
        <w:tabs>
          <w:tab w:val="left" w:pos="567"/>
          <w:tab w:val="left" w:pos="927"/>
        </w:tabs>
        <w:suppressAutoHyphens/>
        <w:jc w:val="both"/>
        <w:rPr>
          <w:lang w:val="uk-UA"/>
        </w:rPr>
      </w:pPr>
      <w:r w:rsidRPr="006D4EA7">
        <w:rPr>
          <w:lang w:val="uk-UA"/>
        </w:rPr>
        <w:t>час для відповіді на запитання до доповідача – до 5 хвилин.</w:t>
      </w:r>
    </w:p>
    <w:p w:rsidR="006D4EA7" w:rsidRPr="006D4EA7" w:rsidRDefault="006D4EA7" w:rsidP="006D4EA7">
      <w:pPr>
        <w:tabs>
          <w:tab w:val="left" w:pos="567"/>
          <w:tab w:val="left" w:pos="927"/>
        </w:tabs>
        <w:ind w:left="567"/>
        <w:jc w:val="both"/>
        <w:rPr>
          <w:lang w:val="uk-UA"/>
        </w:rPr>
      </w:pPr>
      <w:r w:rsidRPr="006D4EA7">
        <w:rPr>
          <w:lang w:val="uk-UA"/>
        </w:rPr>
        <w:t>Запитання до доповідача та пропозиції акціонерів щодо виступу подаються до Секретаря тільки в письмовій формі і лише з питання порядку денного, яке розглядається. Анонімні запитання не розглядаються.</w:t>
      </w:r>
    </w:p>
    <w:p w:rsidR="006D4EA7" w:rsidRPr="006D4EA7" w:rsidRDefault="006D4EA7" w:rsidP="006D4EA7">
      <w:pPr>
        <w:ind w:left="283" w:hanging="283"/>
        <w:jc w:val="both"/>
        <w:rPr>
          <w:rFonts w:eastAsia="Calibri"/>
          <w:lang w:val="uk-UA" w:eastAsia="en-US"/>
        </w:rPr>
      </w:pPr>
      <w:r w:rsidRPr="006D4EA7">
        <w:rPr>
          <w:rFonts w:eastAsia="Calibri"/>
          <w:lang w:val="uk-UA" w:eastAsia="en-US"/>
        </w:rPr>
        <w:t>1.3. Питання порядку денного розглянути в наступному порядку:</w:t>
      </w:r>
    </w:p>
    <w:p w:rsidR="006D4EA7" w:rsidRPr="006D4EA7" w:rsidRDefault="006D4EA7" w:rsidP="006D4EA7">
      <w:pPr>
        <w:numPr>
          <w:ilvl w:val="0"/>
          <w:numId w:val="3"/>
        </w:numPr>
        <w:tabs>
          <w:tab w:val="left" w:pos="-1560"/>
        </w:tabs>
        <w:jc w:val="both"/>
        <w:rPr>
          <w:lang w:val="uk-UA" w:eastAsia="en-US"/>
        </w:rPr>
      </w:pPr>
      <w:r w:rsidRPr="006D4EA7">
        <w:rPr>
          <w:lang w:val="uk-UA" w:eastAsia="en-US"/>
        </w:rPr>
        <w:t>Обрання</w:t>
      </w:r>
      <w:r w:rsidRPr="006D4EA7">
        <w:rPr>
          <w:rFonts w:ascii="Calibri" w:hAnsi="Calibri"/>
          <w:sz w:val="22"/>
          <w:szCs w:val="22"/>
          <w:lang w:val="uk-UA" w:eastAsia="en-US"/>
        </w:rPr>
        <w:t xml:space="preserve"> </w:t>
      </w:r>
      <w:r w:rsidRPr="006D4EA7">
        <w:rPr>
          <w:lang w:val="uk-UA" w:eastAsia="en-US"/>
        </w:rPr>
        <w:t>лічильної комісії та затвердження регламенту Загальних зборів акціонерів Товариства.</w:t>
      </w:r>
    </w:p>
    <w:p w:rsidR="006D4EA7" w:rsidRPr="006D4EA7" w:rsidRDefault="006D4EA7" w:rsidP="006D4EA7">
      <w:pPr>
        <w:numPr>
          <w:ilvl w:val="0"/>
          <w:numId w:val="3"/>
        </w:numPr>
        <w:jc w:val="both"/>
        <w:rPr>
          <w:noProof/>
          <w:lang w:val="uk-UA"/>
        </w:rPr>
      </w:pPr>
      <w:r w:rsidRPr="006D4EA7">
        <w:rPr>
          <w:noProof/>
          <w:lang w:val="uk-UA"/>
        </w:rPr>
        <w:t>Звіт виконавчого органу про результати фінансово-господарської діяльності Товариства за 201</w:t>
      </w:r>
      <w:r w:rsidRPr="006D4EA7">
        <w:rPr>
          <w:noProof/>
        </w:rPr>
        <w:t xml:space="preserve">4 </w:t>
      </w:r>
      <w:r w:rsidRPr="006D4EA7">
        <w:rPr>
          <w:noProof/>
          <w:lang w:val="uk-UA"/>
        </w:rPr>
        <w:t>рік.</w:t>
      </w:r>
    </w:p>
    <w:p w:rsidR="006D4EA7" w:rsidRPr="006D4EA7" w:rsidRDefault="006D4EA7" w:rsidP="006D4EA7">
      <w:pPr>
        <w:numPr>
          <w:ilvl w:val="0"/>
          <w:numId w:val="3"/>
        </w:numPr>
        <w:jc w:val="both"/>
        <w:rPr>
          <w:i/>
          <w:noProof/>
          <w:lang w:val="uk-UA"/>
        </w:rPr>
      </w:pPr>
      <w:r w:rsidRPr="006D4EA7">
        <w:rPr>
          <w:noProof/>
          <w:lang w:val="uk-UA"/>
        </w:rPr>
        <w:t>Звіт Наглядової  ради Товариства за 201</w:t>
      </w:r>
      <w:r w:rsidRPr="006D4EA7">
        <w:rPr>
          <w:noProof/>
        </w:rPr>
        <w:t>4</w:t>
      </w:r>
      <w:r w:rsidRPr="006D4EA7">
        <w:rPr>
          <w:noProof/>
          <w:lang w:val="uk-UA"/>
        </w:rPr>
        <w:t xml:space="preserve"> рік. </w:t>
      </w:r>
    </w:p>
    <w:p w:rsidR="006D4EA7" w:rsidRPr="006D4EA7" w:rsidRDefault="006D4EA7" w:rsidP="006D4EA7">
      <w:pPr>
        <w:numPr>
          <w:ilvl w:val="0"/>
          <w:numId w:val="3"/>
        </w:numPr>
        <w:jc w:val="both"/>
        <w:rPr>
          <w:i/>
          <w:lang w:val="uk-UA"/>
        </w:rPr>
      </w:pPr>
      <w:r w:rsidRPr="006D4EA7">
        <w:rPr>
          <w:noProof/>
          <w:lang w:val="uk-UA"/>
        </w:rPr>
        <w:t>Затвердження річної фінансової звітності Товариства за 201</w:t>
      </w:r>
      <w:r w:rsidRPr="006D4EA7">
        <w:rPr>
          <w:noProof/>
        </w:rPr>
        <w:t>4</w:t>
      </w:r>
      <w:r w:rsidRPr="006D4EA7">
        <w:rPr>
          <w:noProof/>
          <w:lang w:val="uk-UA"/>
        </w:rPr>
        <w:t xml:space="preserve"> рік.</w:t>
      </w:r>
    </w:p>
    <w:p w:rsidR="006D4EA7" w:rsidRPr="006D4EA7" w:rsidRDefault="006D4EA7" w:rsidP="006D4EA7">
      <w:pPr>
        <w:numPr>
          <w:ilvl w:val="0"/>
          <w:numId w:val="3"/>
        </w:numPr>
        <w:jc w:val="both"/>
        <w:rPr>
          <w:i/>
          <w:lang w:val="uk-UA"/>
        </w:rPr>
      </w:pPr>
      <w:r w:rsidRPr="006D4EA7">
        <w:rPr>
          <w:noProof/>
          <w:lang w:val="uk-UA"/>
        </w:rPr>
        <w:t>Визначення порядку покриття збитків за результатами діяльності Товариства у 201</w:t>
      </w:r>
      <w:r w:rsidRPr="006D4EA7">
        <w:rPr>
          <w:noProof/>
        </w:rPr>
        <w:t>4</w:t>
      </w:r>
      <w:r w:rsidRPr="006D4EA7">
        <w:rPr>
          <w:noProof/>
          <w:lang w:val="uk-UA"/>
        </w:rPr>
        <w:t xml:space="preserve"> році.</w:t>
      </w:r>
    </w:p>
    <w:p w:rsidR="006D4EA7" w:rsidRPr="006D4EA7" w:rsidRDefault="006D4EA7" w:rsidP="006D4EA7">
      <w:pPr>
        <w:numPr>
          <w:ilvl w:val="0"/>
          <w:numId w:val="3"/>
        </w:numPr>
        <w:jc w:val="both"/>
        <w:rPr>
          <w:i/>
          <w:lang w:val="uk-UA"/>
        </w:rPr>
      </w:pPr>
      <w:r w:rsidRPr="006D4EA7">
        <w:rPr>
          <w:lang w:val="uk-UA"/>
        </w:rPr>
        <w:t>Попереднє схвалення значних правочинів, які можуть вчинятися Товариством протягом одного року з дня проведення Загальних зборів акціонерів, із зазначенням характеру правочинів та їх граничної сукупної вартості.</w:t>
      </w:r>
    </w:p>
    <w:p w:rsidR="006D4EA7" w:rsidRPr="006D4EA7" w:rsidRDefault="006D4EA7" w:rsidP="006D4EA7">
      <w:pPr>
        <w:jc w:val="both"/>
        <w:rPr>
          <w:rFonts w:eastAsia="Calibri"/>
          <w:iCs/>
          <w:lang w:val="uk-UA"/>
        </w:rPr>
      </w:pP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t>Рішення з питання № 1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jc w:val="both"/>
        <w:rPr>
          <w:lang w:val="uk-UA"/>
        </w:rPr>
      </w:pPr>
    </w:p>
    <w:p w:rsidR="006D4EA7" w:rsidRPr="006D4EA7" w:rsidRDefault="006D4EA7" w:rsidP="006D4EA7">
      <w:pPr>
        <w:pStyle w:val="a3"/>
        <w:numPr>
          <w:ilvl w:val="0"/>
          <w:numId w:val="1"/>
        </w:numPr>
        <w:rPr>
          <w:b/>
          <w:lang w:val="uk-UA"/>
        </w:rPr>
      </w:pPr>
      <w:r w:rsidRPr="006D4EA7">
        <w:rPr>
          <w:b/>
          <w:u w:val="single"/>
          <w:lang w:val="uk-UA"/>
        </w:rPr>
        <w:t>По другому питанню порядку денного «Звіт виконавчого органу про результати фінансово-господарської діяльності Товариства за 201</w:t>
      </w:r>
      <w:r w:rsidRPr="006D4EA7">
        <w:rPr>
          <w:b/>
          <w:u w:val="single"/>
        </w:rPr>
        <w:t>4</w:t>
      </w:r>
      <w:r w:rsidRPr="006D4EA7">
        <w:rPr>
          <w:b/>
          <w:u w:val="single"/>
          <w:lang w:val="uk-UA"/>
        </w:rPr>
        <w:t xml:space="preserve"> рік»</w:t>
      </w:r>
      <w:r w:rsidRPr="006D4EA7">
        <w:rPr>
          <w:b/>
          <w:lang w:val="uk-UA"/>
        </w:rPr>
        <w:tab/>
      </w:r>
    </w:p>
    <w:p w:rsidR="006D4EA7" w:rsidRDefault="006D4EA7" w:rsidP="006D4EA7">
      <w:pPr>
        <w:widowControl w:val="0"/>
        <w:autoSpaceDE w:val="0"/>
        <w:jc w:val="both"/>
        <w:rPr>
          <w:b/>
          <w:lang w:val="uk-UA"/>
        </w:rPr>
      </w:pPr>
      <w:r w:rsidRPr="006D4EA7">
        <w:rPr>
          <w:b/>
          <w:lang w:val="uk-UA"/>
        </w:rPr>
        <w:tab/>
      </w:r>
    </w:p>
    <w:p w:rsidR="006D4EA7" w:rsidRPr="006D4EA7" w:rsidRDefault="006D4EA7" w:rsidP="006D4EA7">
      <w:pPr>
        <w:widowControl w:val="0"/>
        <w:autoSpaceDE w:val="0"/>
        <w:jc w:val="both"/>
        <w:rPr>
          <w:b/>
          <w:color w:val="000000"/>
          <w:lang w:val="uk-UA"/>
        </w:rPr>
      </w:pPr>
      <w:r w:rsidRPr="006D4EA7">
        <w:rPr>
          <w:b/>
          <w:color w:val="000000"/>
          <w:lang w:val="uk-UA"/>
        </w:rPr>
        <w:t>Голосували: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 xml:space="preserve">"за" -                   33 972 246 </w:t>
      </w:r>
      <w:r w:rsidRPr="006D4EA7">
        <w:rPr>
          <w:lang w:val="uk-UA"/>
        </w:rPr>
        <w:t xml:space="preserve"> </w:t>
      </w:r>
      <w:r w:rsidRPr="006D4EA7">
        <w:rPr>
          <w:i/>
          <w:lang w:val="uk-UA"/>
        </w:rPr>
        <w:t xml:space="preserve"> </w:t>
      </w:r>
      <w:r w:rsidRPr="006D4EA7">
        <w:rPr>
          <w:lang w:val="uk-UA"/>
        </w:rPr>
        <w:t xml:space="preserve">   </w:t>
      </w:r>
      <w:r w:rsidRPr="006D4EA7">
        <w:rPr>
          <w:i/>
          <w:lang w:val="uk-UA"/>
        </w:rPr>
        <w:t>голосів, що становить 100 %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"утрималися" – 0 голосів, що становить 0% від зареєстрованих на Зборах..</w:t>
      </w:r>
    </w:p>
    <w:p w:rsid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"признані недійсними бюлетені" -0 бюлетенів</w:t>
      </w:r>
    </w:p>
    <w:p w:rsidR="006D4EA7" w:rsidRDefault="006D4EA7" w:rsidP="006D4EA7">
      <w:pPr>
        <w:jc w:val="both"/>
        <w:rPr>
          <w:i/>
          <w:lang w:val="uk-UA"/>
        </w:rPr>
      </w:pPr>
    </w:p>
    <w:p w:rsidR="006D4EA7" w:rsidRDefault="006D4EA7" w:rsidP="006D4EA7">
      <w:pPr>
        <w:jc w:val="both"/>
        <w:rPr>
          <w:i/>
          <w:lang w:val="uk-UA"/>
        </w:rPr>
      </w:pPr>
    </w:p>
    <w:p w:rsidR="006D4EA7" w:rsidRPr="006D4EA7" w:rsidRDefault="006D4EA7" w:rsidP="006D4EA7">
      <w:pPr>
        <w:jc w:val="both"/>
        <w:rPr>
          <w:b/>
          <w:lang w:val="uk-UA"/>
        </w:rPr>
      </w:pP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tabs>
          <w:tab w:val="left" w:pos="822"/>
        </w:tabs>
        <w:jc w:val="both"/>
        <w:rPr>
          <w:iCs/>
          <w:lang w:val="uk-UA"/>
        </w:rPr>
      </w:pPr>
      <w:r w:rsidRPr="006D4EA7">
        <w:rPr>
          <w:iCs/>
          <w:lang w:val="uk-UA"/>
        </w:rPr>
        <w:t xml:space="preserve">2. </w:t>
      </w:r>
      <w:r w:rsidRPr="006D4EA7">
        <w:rPr>
          <w:bCs/>
          <w:lang w:val="uk-UA" w:eastAsia="en-US"/>
        </w:rPr>
        <w:t>Затвердити Звіт Генерального директора про результати фінансово-господарської діяльності Товариства за 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рік.</w:t>
      </w:r>
    </w:p>
    <w:p w:rsidR="006D4EA7" w:rsidRPr="006D4EA7" w:rsidRDefault="006D4EA7" w:rsidP="006D4EA7">
      <w:pPr>
        <w:tabs>
          <w:tab w:val="left" w:pos="822"/>
        </w:tabs>
        <w:jc w:val="both"/>
        <w:rPr>
          <w:iCs/>
          <w:lang w:val="uk-UA"/>
        </w:rPr>
      </w:pP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t>Рішення з питання № 2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tabs>
          <w:tab w:val="left" w:pos="1369"/>
        </w:tabs>
        <w:jc w:val="both"/>
        <w:rPr>
          <w:lang w:val="uk-UA"/>
        </w:rPr>
      </w:pPr>
    </w:p>
    <w:p w:rsidR="006D4EA7" w:rsidRPr="006D4EA7" w:rsidRDefault="006D4EA7" w:rsidP="006D4EA7">
      <w:pPr>
        <w:ind w:right="120"/>
        <w:jc w:val="both"/>
        <w:rPr>
          <w:b/>
          <w:u w:val="single"/>
          <w:lang w:val="uk-UA"/>
        </w:rPr>
      </w:pPr>
      <w:r w:rsidRPr="006D4EA7">
        <w:rPr>
          <w:b/>
          <w:u w:val="single"/>
          <w:lang w:val="uk-UA"/>
        </w:rPr>
        <w:t>3. По третьому питанню порядку денного «</w:t>
      </w:r>
      <w:r w:rsidRPr="006D4EA7">
        <w:rPr>
          <w:b/>
          <w:noProof/>
          <w:u w:val="single"/>
          <w:lang w:val="uk-UA"/>
        </w:rPr>
        <w:t>Звіт Наглядової ради Товариства за 201</w:t>
      </w:r>
      <w:r w:rsidRPr="006D4EA7">
        <w:rPr>
          <w:b/>
          <w:noProof/>
          <w:u w:val="single"/>
        </w:rPr>
        <w:t>4</w:t>
      </w:r>
      <w:r w:rsidRPr="006D4EA7">
        <w:rPr>
          <w:b/>
          <w:noProof/>
          <w:u w:val="single"/>
          <w:lang w:val="uk-UA"/>
        </w:rPr>
        <w:t xml:space="preserve"> рік</w:t>
      </w:r>
      <w:r w:rsidRPr="006D4EA7">
        <w:rPr>
          <w:b/>
          <w:u w:val="single"/>
          <w:lang w:val="uk-UA"/>
        </w:rPr>
        <w:t xml:space="preserve">»  </w:t>
      </w:r>
    </w:p>
    <w:p w:rsidR="006D4EA7" w:rsidRDefault="006D4EA7" w:rsidP="006D4EA7">
      <w:pPr>
        <w:jc w:val="both"/>
        <w:rPr>
          <w:i/>
          <w:lang w:val="uk-UA"/>
        </w:rPr>
      </w:pPr>
    </w:p>
    <w:p w:rsidR="006D4EA7" w:rsidRPr="006D4EA7" w:rsidRDefault="006D4EA7" w:rsidP="006D4EA7">
      <w:pPr>
        <w:shd w:val="clear" w:color="auto" w:fill="FFFFFF"/>
        <w:ind w:right="97"/>
        <w:jc w:val="both"/>
        <w:rPr>
          <w:b/>
          <w:color w:val="000000"/>
          <w:lang w:val="uk-UA"/>
        </w:rPr>
      </w:pPr>
      <w:r w:rsidRPr="006D4EA7">
        <w:rPr>
          <w:b/>
          <w:color w:val="000000"/>
          <w:lang w:val="uk-UA"/>
        </w:rPr>
        <w:t>Голосували: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 xml:space="preserve">"за" -                   33 972 246 </w:t>
      </w:r>
      <w:r w:rsidRPr="006D4EA7">
        <w:rPr>
          <w:lang w:val="uk-UA"/>
        </w:rPr>
        <w:t xml:space="preserve">   </w:t>
      </w:r>
      <w:r w:rsidRPr="006D4EA7">
        <w:rPr>
          <w:i/>
          <w:lang w:val="uk-UA"/>
        </w:rPr>
        <w:t>голосів, що становить 100 %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"утрималися" –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"признані недійсними бюлетені" -0 бюлетенів</w:t>
      </w:r>
    </w:p>
    <w:p w:rsidR="006D4EA7" w:rsidRDefault="006D4EA7" w:rsidP="006D4EA7">
      <w:pPr>
        <w:jc w:val="both"/>
        <w:rPr>
          <w:i/>
          <w:lang w:val="uk-UA"/>
        </w:rPr>
      </w:pPr>
    </w:p>
    <w:p w:rsidR="006D4EA7" w:rsidRPr="006D4EA7" w:rsidRDefault="006D4EA7" w:rsidP="006D4EA7">
      <w:pPr>
        <w:jc w:val="both"/>
        <w:rPr>
          <w:b/>
          <w:lang w:val="uk-UA"/>
        </w:rPr>
      </w:pP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tabs>
          <w:tab w:val="left" w:pos="822"/>
        </w:tabs>
        <w:jc w:val="both"/>
        <w:rPr>
          <w:iCs/>
          <w:lang w:val="uk-UA"/>
        </w:rPr>
      </w:pPr>
      <w:r w:rsidRPr="006D4EA7">
        <w:rPr>
          <w:iCs/>
          <w:lang w:val="uk-UA"/>
        </w:rPr>
        <w:t xml:space="preserve">3. </w:t>
      </w:r>
      <w:r w:rsidRPr="006D4EA7">
        <w:rPr>
          <w:bCs/>
          <w:lang w:val="uk-UA" w:eastAsia="en-US"/>
        </w:rPr>
        <w:t>Затвердити Звіт Наглядової ради Товариства за 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рік.</w:t>
      </w:r>
    </w:p>
    <w:p w:rsidR="006D4EA7" w:rsidRPr="006D4EA7" w:rsidRDefault="006D4EA7" w:rsidP="006D4EA7">
      <w:pPr>
        <w:widowControl w:val="0"/>
        <w:autoSpaceDE w:val="0"/>
        <w:jc w:val="both"/>
        <w:rPr>
          <w:lang w:val="uk-UA"/>
        </w:rPr>
      </w:pP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t>Рішення з питання № 3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</w:p>
    <w:p w:rsidR="006D4EA7" w:rsidRDefault="006D4EA7" w:rsidP="006D4EA7">
      <w:pPr>
        <w:jc w:val="both"/>
        <w:rPr>
          <w:i/>
          <w:lang w:val="uk-UA"/>
        </w:rPr>
      </w:pPr>
      <w:r w:rsidRPr="006D4EA7">
        <w:rPr>
          <w:b/>
          <w:u w:val="single"/>
          <w:lang w:val="uk-UA"/>
        </w:rPr>
        <w:t>4. По четвертому питанню порядку денного «</w:t>
      </w:r>
      <w:r w:rsidRPr="006D4EA7">
        <w:rPr>
          <w:b/>
          <w:noProof/>
          <w:u w:val="single"/>
          <w:lang w:val="uk-UA"/>
        </w:rPr>
        <w:t>Затвердження річної фінансової звітності Товариства за 201</w:t>
      </w:r>
      <w:r w:rsidRPr="006D4EA7">
        <w:rPr>
          <w:b/>
          <w:noProof/>
          <w:u w:val="single"/>
        </w:rPr>
        <w:t>4</w:t>
      </w:r>
      <w:r w:rsidRPr="006D4EA7">
        <w:rPr>
          <w:b/>
          <w:noProof/>
          <w:u w:val="single"/>
          <w:lang w:val="uk-UA"/>
        </w:rPr>
        <w:t xml:space="preserve"> рік</w:t>
      </w:r>
      <w:r w:rsidRPr="006D4EA7">
        <w:rPr>
          <w:b/>
          <w:u w:val="single"/>
          <w:lang w:val="uk-UA"/>
        </w:rPr>
        <w:t>»</w:t>
      </w:r>
    </w:p>
    <w:p w:rsidR="006D4EA7" w:rsidRPr="006D4EA7" w:rsidRDefault="006D4EA7" w:rsidP="006D4EA7">
      <w:pPr>
        <w:shd w:val="clear" w:color="auto" w:fill="FFFFFF"/>
        <w:ind w:right="97"/>
        <w:jc w:val="both"/>
        <w:rPr>
          <w:b/>
          <w:color w:val="000000"/>
          <w:lang w:val="uk-UA"/>
        </w:rPr>
      </w:pPr>
      <w:r w:rsidRPr="006D4EA7">
        <w:rPr>
          <w:b/>
          <w:color w:val="000000"/>
          <w:lang w:val="uk-UA"/>
        </w:rPr>
        <w:t>Голосували: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 xml:space="preserve">"за" -                   33 972 246 </w:t>
      </w:r>
      <w:r w:rsidRPr="006D4EA7">
        <w:rPr>
          <w:lang w:val="uk-UA"/>
        </w:rPr>
        <w:t xml:space="preserve">   </w:t>
      </w:r>
      <w:r w:rsidRPr="006D4EA7">
        <w:rPr>
          <w:i/>
          <w:lang w:val="uk-UA"/>
        </w:rPr>
        <w:t>голосів, що становить 100 %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"утрималися" –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"признані недійсними бюлетені" -0 бюлетенів</w:t>
      </w:r>
    </w:p>
    <w:p w:rsidR="006D4EA7" w:rsidRPr="006D4EA7" w:rsidRDefault="006D4EA7" w:rsidP="006D4EA7">
      <w:pPr>
        <w:jc w:val="both"/>
        <w:rPr>
          <w:b/>
          <w:lang w:val="uk-UA"/>
        </w:rPr>
      </w:pP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tabs>
          <w:tab w:val="left" w:pos="822"/>
        </w:tabs>
        <w:jc w:val="both"/>
        <w:rPr>
          <w:lang w:val="uk-UA"/>
        </w:rPr>
      </w:pPr>
      <w:r w:rsidRPr="006D4EA7">
        <w:rPr>
          <w:iCs/>
          <w:lang w:val="uk-UA"/>
        </w:rPr>
        <w:t xml:space="preserve">4. </w:t>
      </w:r>
      <w:r w:rsidRPr="006D4EA7">
        <w:rPr>
          <w:bCs/>
          <w:lang w:val="uk-UA" w:eastAsia="en-US"/>
        </w:rPr>
        <w:t>Затвердити Баланс Товариства станом на 31.12.201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р. (</w:t>
      </w:r>
      <w:r w:rsidRPr="006D4EA7">
        <w:rPr>
          <w:bCs/>
          <w:lang w:val="uk-UA"/>
        </w:rPr>
        <w:t>Форма № 1)</w:t>
      </w:r>
      <w:r w:rsidRPr="006D4EA7">
        <w:rPr>
          <w:bCs/>
          <w:lang w:val="uk-UA" w:eastAsia="en-US"/>
        </w:rPr>
        <w:t>, Звіт про фінансові результати за 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рік </w:t>
      </w:r>
      <w:r w:rsidRPr="006D4EA7">
        <w:rPr>
          <w:bCs/>
          <w:lang w:val="uk-UA"/>
        </w:rPr>
        <w:t>(Форма № 2)</w:t>
      </w:r>
      <w:r w:rsidRPr="006D4EA7">
        <w:rPr>
          <w:bCs/>
          <w:lang w:val="uk-UA" w:eastAsia="en-US"/>
        </w:rPr>
        <w:t>, Звіт про рух грошових коштів за 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рік </w:t>
      </w:r>
      <w:r w:rsidRPr="006D4EA7">
        <w:rPr>
          <w:bCs/>
          <w:lang w:val="uk-UA"/>
        </w:rPr>
        <w:t>(Форма № 3)</w:t>
      </w:r>
      <w:r w:rsidRPr="006D4EA7">
        <w:rPr>
          <w:bCs/>
          <w:lang w:val="uk-UA" w:eastAsia="en-US"/>
        </w:rPr>
        <w:t>, Звіт про власний капітал за 201</w:t>
      </w:r>
      <w:r w:rsidRPr="006D4EA7">
        <w:rPr>
          <w:bCs/>
          <w:lang w:eastAsia="en-US"/>
        </w:rPr>
        <w:t>4</w:t>
      </w:r>
      <w:r w:rsidRPr="006D4EA7">
        <w:rPr>
          <w:bCs/>
          <w:lang w:val="uk-UA" w:eastAsia="en-US"/>
        </w:rPr>
        <w:t xml:space="preserve"> рік </w:t>
      </w:r>
      <w:r w:rsidRPr="006D4EA7">
        <w:rPr>
          <w:bCs/>
          <w:lang w:val="uk-UA"/>
        </w:rPr>
        <w:t xml:space="preserve">(Форма № 4), </w:t>
      </w:r>
      <w:r w:rsidRPr="006D4EA7">
        <w:rPr>
          <w:bCs/>
          <w:lang w:val="uk-UA" w:eastAsia="en-US"/>
        </w:rPr>
        <w:t>Примітки до річної фінансової звітності</w:t>
      </w:r>
      <w:r w:rsidRPr="006D4EA7">
        <w:rPr>
          <w:bCs/>
          <w:lang w:val="uk-UA"/>
        </w:rPr>
        <w:t xml:space="preserve"> за 201</w:t>
      </w:r>
      <w:r w:rsidRPr="006D4EA7">
        <w:rPr>
          <w:bCs/>
        </w:rPr>
        <w:t>4</w:t>
      </w:r>
      <w:r w:rsidRPr="006D4EA7">
        <w:rPr>
          <w:bCs/>
          <w:lang w:val="uk-UA"/>
        </w:rPr>
        <w:t xml:space="preserve"> рік</w:t>
      </w:r>
      <w:r w:rsidRPr="006D4EA7">
        <w:rPr>
          <w:bCs/>
          <w:lang w:val="uk-UA" w:eastAsia="en-US"/>
        </w:rPr>
        <w:t>.</w:t>
      </w:r>
    </w:p>
    <w:p w:rsidR="006D4EA7" w:rsidRPr="006D4EA7" w:rsidRDefault="006D4EA7" w:rsidP="006D4EA7">
      <w:pPr>
        <w:tabs>
          <w:tab w:val="left" w:pos="822"/>
        </w:tabs>
        <w:jc w:val="both"/>
        <w:rPr>
          <w:lang w:val="uk-UA"/>
        </w:rPr>
      </w:pPr>
      <w:r w:rsidRPr="006D4EA7">
        <w:rPr>
          <w:lang w:val="uk-UA"/>
        </w:rPr>
        <w:t xml:space="preserve"> </w:t>
      </w: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t>Рішення з питання № 4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jc w:val="both"/>
        <w:rPr>
          <w:rFonts w:eastAsia="Calibri"/>
          <w:b/>
          <w:lang w:val="uk-UA" w:eastAsia="en-US"/>
        </w:rPr>
      </w:pPr>
    </w:p>
    <w:p w:rsidR="006D4EA7" w:rsidRPr="006D4EA7" w:rsidRDefault="006D4EA7" w:rsidP="006D4EA7">
      <w:pPr>
        <w:ind w:right="120"/>
        <w:jc w:val="both"/>
        <w:rPr>
          <w:b/>
          <w:u w:val="single"/>
          <w:lang w:val="uk-UA"/>
        </w:rPr>
      </w:pPr>
      <w:r w:rsidRPr="006D4EA7">
        <w:rPr>
          <w:b/>
          <w:u w:val="single"/>
          <w:lang w:val="uk-UA"/>
        </w:rPr>
        <w:t xml:space="preserve">5. По п’ятому питанню порядку денного </w:t>
      </w:r>
      <w:r w:rsidRPr="006D4EA7">
        <w:rPr>
          <w:b/>
          <w:iCs/>
          <w:u w:val="single"/>
          <w:lang w:val="uk-UA"/>
        </w:rPr>
        <w:t>«Визначення порядку покриття збитків за результатами діяльності Товариства у 201</w:t>
      </w:r>
      <w:r w:rsidRPr="006D4EA7">
        <w:rPr>
          <w:b/>
          <w:iCs/>
          <w:u w:val="single"/>
        </w:rPr>
        <w:t>4</w:t>
      </w:r>
      <w:r w:rsidRPr="006D4EA7">
        <w:rPr>
          <w:b/>
          <w:iCs/>
          <w:u w:val="single"/>
          <w:lang w:val="uk-UA"/>
        </w:rPr>
        <w:t xml:space="preserve"> році»</w:t>
      </w:r>
    </w:p>
    <w:p w:rsidR="006D4EA7" w:rsidRDefault="006D4EA7" w:rsidP="006D4EA7">
      <w:pPr>
        <w:jc w:val="both"/>
        <w:rPr>
          <w:i/>
          <w:lang w:val="uk-UA"/>
        </w:rPr>
      </w:pPr>
    </w:p>
    <w:p w:rsidR="006D4EA7" w:rsidRPr="006D4EA7" w:rsidRDefault="006D4EA7" w:rsidP="006D4EA7">
      <w:pPr>
        <w:shd w:val="clear" w:color="auto" w:fill="FFFFFF"/>
        <w:ind w:right="97"/>
        <w:jc w:val="both"/>
        <w:rPr>
          <w:b/>
          <w:color w:val="000000"/>
          <w:lang w:val="uk-UA"/>
        </w:rPr>
      </w:pPr>
      <w:r w:rsidRPr="006D4EA7">
        <w:rPr>
          <w:b/>
          <w:color w:val="000000"/>
          <w:lang w:val="uk-UA"/>
        </w:rPr>
        <w:t>Голосували: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 xml:space="preserve">"за" -                   33 972 246 </w:t>
      </w:r>
      <w:r w:rsidRPr="006D4EA7">
        <w:rPr>
          <w:lang w:val="uk-UA"/>
        </w:rPr>
        <w:t xml:space="preserve">   </w:t>
      </w:r>
      <w:r w:rsidRPr="006D4EA7">
        <w:rPr>
          <w:i/>
          <w:lang w:val="uk-UA"/>
        </w:rPr>
        <w:t>голосів, що становить 100 %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"утрималися" – 0 голосів, що становить 0%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"признані недійсними бюлетені" -0 бюлетенів</w:t>
      </w:r>
    </w:p>
    <w:p w:rsidR="006D4EA7" w:rsidRPr="006D4EA7" w:rsidRDefault="006D4EA7" w:rsidP="006D4EA7">
      <w:pPr>
        <w:jc w:val="both"/>
        <w:rPr>
          <w:b/>
          <w:lang w:val="uk-UA"/>
        </w:rPr>
      </w:pP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tabs>
          <w:tab w:val="left" w:pos="822"/>
        </w:tabs>
        <w:jc w:val="both"/>
        <w:rPr>
          <w:iCs/>
          <w:lang w:val="uk-UA"/>
        </w:rPr>
      </w:pPr>
      <w:r w:rsidRPr="006D4EA7">
        <w:rPr>
          <w:iCs/>
          <w:lang w:val="uk-UA"/>
        </w:rPr>
        <w:t xml:space="preserve">5. </w:t>
      </w:r>
      <w:r w:rsidRPr="006D4EA7">
        <w:rPr>
          <w:bCs/>
          <w:lang w:val="uk-UA" w:eastAsia="en-US"/>
        </w:rPr>
        <w:t xml:space="preserve">Збитки, отримані Товариством за результатами діяльності у 2014 році, у розмірі                    1 795 000,00 гривень (один мільйон </w:t>
      </w:r>
      <w:r w:rsidRPr="006D4EA7">
        <w:rPr>
          <w:lang w:val="uk-UA"/>
        </w:rPr>
        <w:t xml:space="preserve">сімсот </w:t>
      </w:r>
      <w:proofErr w:type="spellStart"/>
      <w:r w:rsidRPr="006D4EA7">
        <w:rPr>
          <w:lang w:val="uk-UA"/>
        </w:rPr>
        <w:t>дев</w:t>
      </w:r>
      <w:proofErr w:type="spellEnd"/>
      <w:r w:rsidRPr="006D4EA7">
        <w:t>’</w:t>
      </w:r>
      <w:proofErr w:type="spellStart"/>
      <w:r w:rsidRPr="006D4EA7">
        <w:rPr>
          <w:lang w:val="uk-UA"/>
        </w:rPr>
        <w:t>яносто</w:t>
      </w:r>
      <w:proofErr w:type="spellEnd"/>
      <w:r w:rsidRPr="006D4EA7">
        <w:t xml:space="preserve"> </w:t>
      </w:r>
      <w:r w:rsidRPr="006D4EA7">
        <w:rPr>
          <w:lang w:val="uk-UA"/>
        </w:rPr>
        <w:t>п</w:t>
      </w:r>
      <w:r w:rsidRPr="006D4EA7">
        <w:t>’ять</w:t>
      </w:r>
      <w:r w:rsidRPr="006D4EA7">
        <w:rPr>
          <w:lang w:val="uk-UA"/>
        </w:rPr>
        <w:t xml:space="preserve"> </w:t>
      </w:r>
      <w:r w:rsidRPr="006D4EA7">
        <w:rPr>
          <w:bCs/>
          <w:lang w:val="uk-UA" w:eastAsia="en-US"/>
        </w:rPr>
        <w:t>тисяч гривень 00 копійок),</w:t>
      </w:r>
      <w:r w:rsidRPr="006D4EA7">
        <w:rPr>
          <w:lang w:val="uk-UA"/>
        </w:rPr>
        <w:t xml:space="preserve"> </w:t>
      </w:r>
      <w:r w:rsidRPr="006D4EA7">
        <w:rPr>
          <w:bCs/>
          <w:lang w:val="uk-UA" w:eastAsia="en-US"/>
        </w:rPr>
        <w:t>покрити за рахунок прибутків Товариства майбутніх періодів.</w:t>
      </w:r>
      <w:r w:rsidRPr="006D4EA7">
        <w:rPr>
          <w:iCs/>
          <w:lang w:val="uk-UA"/>
        </w:rPr>
        <w:t xml:space="preserve"> </w:t>
      </w:r>
    </w:p>
    <w:p w:rsidR="006D4EA7" w:rsidRPr="006D4EA7" w:rsidRDefault="006D4EA7" w:rsidP="006D4EA7">
      <w:pPr>
        <w:ind w:right="120"/>
        <w:jc w:val="both"/>
        <w:rPr>
          <w:b/>
          <w:u w:val="single"/>
          <w:lang w:val="uk-UA"/>
        </w:rPr>
      </w:pP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lastRenderedPageBreak/>
        <w:t>Рішення з питання № 5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keepNext/>
        <w:jc w:val="both"/>
        <w:outlineLvl w:val="2"/>
        <w:rPr>
          <w:b/>
          <w:lang w:val="uk-UA"/>
        </w:rPr>
      </w:pPr>
    </w:p>
    <w:p w:rsidR="006D4EA7" w:rsidRPr="006D4EA7" w:rsidRDefault="006D4EA7" w:rsidP="006D4EA7">
      <w:pPr>
        <w:ind w:right="120"/>
        <w:jc w:val="both"/>
        <w:rPr>
          <w:b/>
          <w:u w:val="single"/>
          <w:lang w:val="uk-UA"/>
        </w:rPr>
      </w:pPr>
      <w:r w:rsidRPr="006D4EA7">
        <w:rPr>
          <w:b/>
          <w:u w:val="single"/>
          <w:lang w:val="uk-UA"/>
        </w:rPr>
        <w:t xml:space="preserve">6. По шостому питанню порядку денного </w:t>
      </w:r>
      <w:r w:rsidRPr="006D4EA7">
        <w:rPr>
          <w:b/>
          <w:iCs/>
          <w:u w:val="single"/>
          <w:lang w:val="uk-UA"/>
        </w:rPr>
        <w:t>«</w:t>
      </w:r>
      <w:r w:rsidRPr="006D4EA7">
        <w:rPr>
          <w:b/>
          <w:noProof/>
          <w:u w:val="single"/>
          <w:lang w:val="uk-UA"/>
        </w:rPr>
        <w:t>Попереднє схвалення значних правочинів, які можуть вчинятися Товариством протягом одного року з дня проведення Загальних зборів акціонерів, із зазначенням характеру правочинів та їх граничної сукупної вартості</w:t>
      </w:r>
      <w:r w:rsidRPr="006D4EA7">
        <w:rPr>
          <w:b/>
          <w:iCs/>
          <w:u w:val="single"/>
          <w:lang w:val="uk-UA"/>
        </w:rPr>
        <w:t>»</w:t>
      </w:r>
    </w:p>
    <w:p w:rsidR="006D4EA7" w:rsidRPr="006D4EA7" w:rsidRDefault="006D4EA7" w:rsidP="006D4EA7">
      <w:pPr>
        <w:widowControl w:val="0"/>
        <w:autoSpaceDE w:val="0"/>
        <w:jc w:val="both"/>
        <w:rPr>
          <w:b/>
          <w:color w:val="000000"/>
          <w:lang w:val="uk-UA"/>
        </w:rPr>
      </w:pPr>
      <w:r w:rsidRPr="006D4EA7">
        <w:rPr>
          <w:b/>
          <w:color w:val="000000"/>
          <w:lang w:val="uk-UA"/>
        </w:rPr>
        <w:t>Голосували: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 xml:space="preserve">"за" -               33 972 246 </w:t>
      </w:r>
      <w:r w:rsidRPr="006D4EA7">
        <w:rPr>
          <w:lang w:val="uk-UA"/>
        </w:rPr>
        <w:t xml:space="preserve">   </w:t>
      </w:r>
      <w:r w:rsidRPr="006D4EA7">
        <w:rPr>
          <w:i/>
          <w:lang w:val="uk-UA"/>
        </w:rPr>
        <w:t>голосів, що становить 96,1204</w:t>
      </w:r>
      <w:r w:rsidRPr="006D4EA7">
        <w:rPr>
          <w:color w:val="000000"/>
          <w:lang w:val="uk-UA"/>
        </w:rPr>
        <w:t xml:space="preserve"> </w:t>
      </w:r>
      <w:r w:rsidRPr="006D4EA7">
        <w:rPr>
          <w:i/>
          <w:lang w:val="uk-UA"/>
        </w:rPr>
        <w:t>% від загальної кількості голосів.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"проти" -           0 голосів, що становить 0 %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"утрималися" – 0 голосів, що становить 0% від зареєстрованих на Зборах.</w:t>
      </w:r>
    </w:p>
    <w:p w:rsidR="006D4EA7" w:rsidRPr="006D4EA7" w:rsidRDefault="006D4EA7" w:rsidP="006D4EA7">
      <w:pPr>
        <w:jc w:val="both"/>
        <w:rPr>
          <w:i/>
          <w:lang w:val="uk-UA"/>
        </w:rPr>
      </w:pPr>
      <w:r w:rsidRPr="006D4EA7">
        <w:rPr>
          <w:i/>
          <w:lang w:val="uk-UA"/>
        </w:rPr>
        <w:t>"признані недійсними бюлетені" -0 бюлетенів</w:t>
      </w:r>
    </w:p>
    <w:p w:rsidR="006D4EA7" w:rsidRPr="006D4EA7" w:rsidRDefault="006D4EA7" w:rsidP="006D4EA7">
      <w:pPr>
        <w:jc w:val="both"/>
        <w:rPr>
          <w:b/>
          <w:lang w:val="uk-UA"/>
        </w:rPr>
      </w:pPr>
      <w:r w:rsidRPr="006D4EA7">
        <w:rPr>
          <w:b/>
          <w:lang w:val="uk-UA"/>
        </w:rPr>
        <w:t>ВИРІШИЛИ:</w:t>
      </w:r>
    </w:p>
    <w:p w:rsidR="006D4EA7" w:rsidRPr="006D4EA7" w:rsidRDefault="006D4EA7" w:rsidP="006D4EA7">
      <w:pPr>
        <w:ind w:left="425" w:hanging="425"/>
        <w:jc w:val="both"/>
        <w:rPr>
          <w:rFonts w:eastAsia="Calibri"/>
          <w:lang w:val="uk-UA"/>
        </w:rPr>
      </w:pPr>
      <w:r w:rsidRPr="006D4EA7">
        <w:rPr>
          <w:rFonts w:eastAsia="Calibri"/>
          <w:lang w:val="uk-UA"/>
        </w:rPr>
        <w:t xml:space="preserve">6.1. На підставі ч. 3 ст. 70 Закону України «Про акціонерні товариства» надати попереднє схвалення на укладання значних правочинів, які вчинятимуться Товариством </w:t>
      </w:r>
      <w:r w:rsidRPr="006D4EA7">
        <w:rPr>
          <w:rFonts w:eastAsia="Calibri"/>
          <w:bCs/>
          <w:lang w:val="uk-UA"/>
        </w:rPr>
        <w:t>у ході його поточної господарської діяльності</w:t>
      </w:r>
      <w:r w:rsidRPr="006D4EA7">
        <w:rPr>
          <w:rFonts w:eastAsia="Calibri"/>
          <w:lang w:val="uk-UA"/>
        </w:rPr>
        <w:t xml:space="preserve"> протягом 1 (одного) року з дня проведення цих Загальних зборів акціонерів, а саме:</w:t>
      </w:r>
    </w:p>
    <w:p w:rsidR="006D4EA7" w:rsidRPr="006D4EA7" w:rsidRDefault="006D4EA7" w:rsidP="006D4EA7">
      <w:pPr>
        <w:ind w:left="567" w:hanging="567"/>
        <w:jc w:val="both"/>
        <w:rPr>
          <w:lang w:val="uk-UA"/>
        </w:rPr>
      </w:pPr>
      <w:r w:rsidRPr="006D4EA7">
        <w:rPr>
          <w:lang w:val="uk-UA"/>
        </w:rPr>
        <w:t>6.1.1. Договори із ВАТ «Запоріжсталь» (ідентифікаційний код юридичної особи 00191230) про надання поворотної фінансової допомоги із граничною сукупною вартістю таких правочинів не більш ніж 3 000 000,00 (три мільйони) гривень;</w:t>
      </w:r>
    </w:p>
    <w:p w:rsidR="006D4EA7" w:rsidRPr="006D4EA7" w:rsidRDefault="006D4EA7" w:rsidP="006D4EA7">
      <w:pPr>
        <w:ind w:left="425" w:hanging="425"/>
        <w:jc w:val="both"/>
        <w:rPr>
          <w:rFonts w:eastAsia="Calibri"/>
          <w:lang w:val="uk-UA"/>
        </w:rPr>
      </w:pPr>
      <w:r w:rsidRPr="006D4EA7">
        <w:rPr>
          <w:rFonts w:eastAsia="Calibri"/>
          <w:lang w:val="uk-UA"/>
        </w:rPr>
        <w:t>6.1.2. Договори із ТОВ «</w:t>
      </w:r>
      <w:proofErr w:type="spellStart"/>
      <w:r w:rsidRPr="006D4EA7">
        <w:rPr>
          <w:rFonts w:eastAsia="Calibri"/>
          <w:lang w:val="uk-UA"/>
        </w:rPr>
        <w:t>ПЖК-Запоріжжя</w:t>
      </w:r>
      <w:proofErr w:type="spellEnd"/>
      <w:r w:rsidRPr="006D4EA7">
        <w:rPr>
          <w:rFonts w:eastAsia="Calibri"/>
          <w:lang w:val="uk-UA"/>
        </w:rPr>
        <w:t>»  (ідентифікаційний код юридичної особи 38461580) на поставку (продаж) продукції власного виробництва із граничною сукупною вартістю таких правочинів не більш ніж 3 500 000,00 (</w:t>
      </w:r>
      <w:r w:rsidRPr="006D4EA7">
        <w:rPr>
          <w:rFonts w:eastAsia="Calibri" w:cs="Calibri"/>
          <w:lang w:val="uk-UA"/>
        </w:rPr>
        <w:t>три мільйони п’ятсот тисяч</w:t>
      </w:r>
      <w:r w:rsidRPr="006D4EA7">
        <w:rPr>
          <w:rFonts w:eastAsia="Calibri"/>
          <w:lang w:val="uk-UA"/>
        </w:rPr>
        <w:t>) гривень.</w:t>
      </w:r>
    </w:p>
    <w:p w:rsidR="006D4EA7" w:rsidRPr="006D4EA7" w:rsidRDefault="006D4EA7" w:rsidP="006D4EA7">
      <w:pPr>
        <w:ind w:left="425" w:hanging="425"/>
        <w:jc w:val="both"/>
        <w:rPr>
          <w:rFonts w:eastAsia="Calibri"/>
          <w:bCs/>
          <w:lang w:val="uk-UA"/>
        </w:rPr>
      </w:pPr>
      <w:r w:rsidRPr="006D4EA7">
        <w:rPr>
          <w:rFonts w:eastAsia="Calibri"/>
          <w:lang w:val="uk-UA"/>
        </w:rPr>
        <w:t xml:space="preserve">6.2. </w:t>
      </w:r>
      <w:r w:rsidRPr="006D4EA7">
        <w:rPr>
          <w:rFonts w:eastAsia="Calibri"/>
          <w:bCs/>
          <w:lang w:val="uk-UA"/>
        </w:rPr>
        <w:t>Г</w:t>
      </w:r>
      <w:r w:rsidRPr="006D4EA7">
        <w:rPr>
          <w:rFonts w:eastAsia="Calibri"/>
          <w:lang w:val="uk-UA"/>
        </w:rPr>
        <w:t xml:space="preserve">ранична сукупна вартість усіх правочинів, вказаних в пп. 6.1.1.-6.1.2., не повинна перевищувати 6 500 000,00 </w:t>
      </w:r>
      <w:r w:rsidRPr="006D4EA7">
        <w:rPr>
          <w:rFonts w:eastAsia="Calibri"/>
          <w:bCs/>
          <w:lang w:val="uk-UA"/>
        </w:rPr>
        <w:t>гривень</w:t>
      </w:r>
      <w:r w:rsidRPr="006D4EA7">
        <w:rPr>
          <w:rFonts w:eastAsia="Calibri"/>
          <w:lang w:val="uk-UA"/>
        </w:rPr>
        <w:t xml:space="preserve"> </w:t>
      </w:r>
      <w:r w:rsidRPr="006D4EA7">
        <w:rPr>
          <w:rFonts w:eastAsia="Calibri" w:cs="Calibri"/>
          <w:lang w:val="uk-UA"/>
        </w:rPr>
        <w:t>(шість мільйонів п’ятсот тисяч гривень 00 копійок</w:t>
      </w:r>
      <w:r w:rsidRPr="006D4EA7">
        <w:rPr>
          <w:rFonts w:eastAsia="Calibri"/>
          <w:lang w:val="uk-UA"/>
        </w:rPr>
        <w:t>).</w:t>
      </w:r>
    </w:p>
    <w:p w:rsidR="006D4EA7" w:rsidRPr="006D4EA7" w:rsidRDefault="006D4EA7" w:rsidP="006D4EA7">
      <w:pPr>
        <w:jc w:val="both"/>
        <w:rPr>
          <w:rFonts w:eastAsia="Calibri"/>
          <w:lang w:val="uk-UA"/>
        </w:rPr>
      </w:pPr>
      <w:r w:rsidRPr="006D4EA7">
        <w:rPr>
          <w:rFonts w:eastAsia="Calibri"/>
          <w:lang w:val="uk-UA" w:eastAsia="en-US"/>
        </w:rPr>
        <w:t>6.3. Уповноважити Генерального директора Товариства або особу, що виконує його обов’язки, протягом 1 (одного) року з дати проведення цих Загальних зборів здійснювати всі необхідні дії щодо вчинення від імені Товариства правочинів, вказаних в пунктах 6.1.1-6.1.2, за умови виконання п.6.2 цього рішення, одержання попереднього дозволу Наглядової ради Товариства у випадках, коли такий дозвіл вимагається згідно Статуту Товариства.</w:t>
      </w:r>
      <w:r w:rsidRPr="006D4EA7">
        <w:rPr>
          <w:rFonts w:eastAsia="Calibri"/>
          <w:lang w:val="uk-UA"/>
        </w:rPr>
        <w:t xml:space="preserve"> </w:t>
      </w:r>
    </w:p>
    <w:p w:rsidR="006D4EA7" w:rsidRPr="006D4EA7" w:rsidRDefault="006D4EA7" w:rsidP="006D4EA7">
      <w:pPr>
        <w:widowControl w:val="0"/>
        <w:autoSpaceDE w:val="0"/>
        <w:jc w:val="both"/>
        <w:rPr>
          <w:lang w:val="uk-UA"/>
        </w:rPr>
      </w:pPr>
    </w:p>
    <w:p w:rsidR="006D4EA7" w:rsidRPr="006D4EA7" w:rsidRDefault="006D4EA7" w:rsidP="006D4EA7">
      <w:pPr>
        <w:jc w:val="both"/>
        <w:rPr>
          <w:rFonts w:eastAsia="Calibri"/>
          <w:b/>
          <w:iCs/>
          <w:lang w:val="uk-UA"/>
        </w:rPr>
      </w:pPr>
      <w:r w:rsidRPr="006D4EA7">
        <w:rPr>
          <w:rFonts w:eastAsia="Calibri"/>
          <w:b/>
          <w:iCs/>
          <w:lang w:val="uk-UA"/>
        </w:rPr>
        <w:t>Рішення з питання № 6 порядку денного Загальних зборів акціонерів Товариства вважається прийнятим.</w:t>
      </w:r>
    </w:p>
    <w:p w:rsidR="006D4EA7" w:rsidRPr="006D4EA7" w:rsidRDefault="006D4EA7" w:rsidP="006D4EA7">
      <w:pPr>
        <w:ind w:right="120"/>
        <w:jc w:val="both"/>
        <w:rPr>
          <w:b/>
          <w:u w:val="single"/>
          <w:lang w:val="uk-UA"/>
        </w:rPr>
      </w:pPr>
    </w:p>
    <w:p w:rsidR="006D4EA7" w:rsidRPr="006D4EA7" w:rsidRDefault="006D4EA7" w:rsidP="006D4EA7">
      <w:pPr>
        <w:ind w:right="120"/>
        <w:jc w:val="both"/>
        <w:rPr>
          <w:b/>
          <w:lang w:val="uk-UA"/>
        </w:rPr>
      </w:pPr>
      <w:r w:rsidRPr="006D4EA7">
        <w:rPr>
          <w:b/>
          <w:lang w:val="uk-UA"/>
        </w:rPr>
        <w:t>Всі питання Порядку денного Загальних зборів ПУБЛІЧНОГО АКЦІОНЕРНОГО ТОВАРИСТВА «ДРУЖБА» розглянуті, рішення по ним прийняті.</w:t>
      </w:r>
    </w:p>
    <w:p w:rsidR="006D4EA7" w:rsidRDefault="006D4EA7" w:rsidP="006D4EA7">
      <w:pPr>
        <w:jc w:val="both"/>
        <w:rPr>
          <w:i/>
          <w:lang w:val="uk-UA"/>
        </w:rPr>
      </w:pPr>
    </w:p>
    <w:p w:rsidR="006D4EA7" w:rsidRDefault="006D4EA7" w:rsidP="006D4EA7">
      <w:pPr>
        <w:jc w:val="both"/>
        <w:rPr>
          <w:i/>
          <w:lang w:val="uk-UA"/>
        </w:rPr>
      </w:pPr>
    </w:p>
    <w:p w:rsidR="006D4EA7" w:rsidRPr="006D4EA7" w:rsidRDefault="006D4EA7" w:rsidP="006D4EA7">
      <w:pPr>
        <w:jc w:val="both"/>
        <w:rPr>
          <w:i/>
          <w:lang w:val="uk-UA"/>
        </w:rPr>
      </w:pPr>
    </w:p>
    <w:p w:rsidR="003B06E1" w:rsidRDefault="006D4EA7" w:rsidP="006D4EA7">
      <w:pPr>
        <w:pStyle w:val="a3"/>
        <w:ind w:left="390"/>
      </w:pPr>
      <w:r>
        <w:rPr>
          <w:b/>
          <w:lang w:val="uk-UA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b/>
          <w:lang w:val="uk-UA"/>
        </w:rPr>
        <w:t>ПАТ «ДРУЖБА»</w:t>
      </w:r>
    </w:p>
    <w:sectPr w:rsidR="003B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631"/>
    <w:multiLevelType w:val="multilevel"/>
    <w:tmpl w:val="26284F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46F74804"/>
    <w:multiLevelType w:val="hybridMultilevel"/>
    <w:tmpl w:val="0A80114E"/>
    <w:lvl w:ilvl="0" w:tplc="D28CE37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5549E4"/>
    <w:multiLevelType w:val="hybridMultilevel"/>
    <w:tmpl w:val="D86094A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64"/>
    <w:rsid w:val="001D7B64"/>
    <w:rsid w:val="003B06E1"/>
    <w:rsid w:val="006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2015-04-15T12:15:00Z</dcterms:created>
  <dcterms:modified xsi:type="dcterms:W3CDTF">2015-04-15T12:20:00Z</dcterms:modified>
</cp:coreProperties>
</file>